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BC" w:rsidRDefault="00384E0E" w:rsidP="00384E0E">
      <w:pPr>
        <w:pStyle w:val="a6"/>
        <w:shd w:val="clear" w:color="auto" w:fill="FFFFFF"/>
        <w:spacing w:line="27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Тема урока: </w:t>
      </w:r>
    </w:p>
    <w:p w:rsidR="00384E0E" w:rsidRDefault="009114BC" w:rsidP="00384E0E">
      <w:pPr>
        <w:pStyle w:val="a6"/>
        <w:shd w:val="clear" w:color="auto" w:fill="FFFFFF"/>
        <w:spacing w:line="27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ОБЩЕСТВО КАК ФОРМА ЖИЗНЕДЕЯТЕЛЬНОСТИ ЛЮДЕЙ.</w:t>
      </w:r>
    </w:p>
    <w:p w:rsidR="00384E0E" w:rsidRDefault="00384E0E" w:rsidP="00384E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384E0E" w:rsidRPr="00384E0E" w:rsidRDefault="00384E0E" w:rsidP="00384E0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4E0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Цели:</w:t>
      </w:r>
    </w:p>
    <w:p w:rsidR="00384E0E" w:rsidRPr="00384E0E" w:rsidRDefault="00384E0E" w:rsidP="00384E0E">
      <w:pPr>
        <w:numPr>
          <w:ilvl w:val="0"/>
          <w:numId w:val="1"/>
        </w:numPr>
        <w:spacing w:after="0" w:line="330" w:lineRule="atLeast"/>
        <w:ind w:left="796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384E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дать целостное представление об обществе и его структуре;</w:t>
      </w:r>
    </w:p>
    <w:p w:rsidR="00384E0E" w:rsidRPr="00384E0E" w:rsidRDefault="00384E0E" w:rsidP="00384E0E">
      <w:pPr>
        <w:numPr>
          <w:ilvl w:val="0"/>
          <w:numId w:val="1"/>
        </w:numPr>
        <w:spacing w:after="0" w:line="330" w:lineRule="atLeast"/>
        <w:ind w:left="796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384E0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развитию интеллектуальных способностей учащихся;</w:t>
      </w:r>
    </w:p>
    <w:p w:rsidR="00384E0E" w:rsidRDefault="00384E0E" w:rsidP="00384E0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</w:pPr>
    </w:p>
    <w:p w:rsidR="00384E0E" w:rsidRPr="00384E0E" w:rsidRDefault="00384E0E" w:rsidP="00384E0E">
      <w:pPr>
        <w:spacing w:after="0" w:line="270" w:lineRule="atLeast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384E0E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Ход урока:</w:t>
      </w:r>
    </w:p>
    <w:p w:rsidR="00384E0E" w:rsidRPr="009114BC" w:rsidRDefault="00384E0E" w:rsidP="009114BC">
      <w:pPr>
        <w:pStyle w:val="a5"/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Организационный момент</w:t>
      </w:r>
      <w:r w:rsid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(</w:t>
      </w:r>
      <w:r w:rsidR="0000137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1</w:t>
      </w:r>
      <w:r w:rsid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минуты)</w:t>
      </w:r>
    </w:p>
    <w:p w:rsidR="00384E0E" w:rsidRPr="009114BC" w:rsidRDefault="00384E0E" w:rsidP="009114BC">
      <w:pPr>
        <w:pStyle w:val="a5"/>
        <w:numPr>
          <w:ilvl w:val="0"/>
          <w:numId w:val="7"/>
        </w:numPr>
        <w:spacing w:after="0" w:line="330" w:lineRule="atLeast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Актуализация знаний учащихся по теме «Быть личностью»</w:t>
      </w:r>
      <w:r w:rsid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. </w:t>
      </w:r>
      <w:r w:rsidRPr="00911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Проверка домашнего задания.</w:t>
      </w:r>
      <w:r w:rsidR="00911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(10 минут)</w:t>
      </w:r>
    </w:p>
    <w:p w:rsidR="00384E0E" w:rsidRPr="009114BC" w:rsidRDefault="00384E0E" w:rsidP="009114BC">
      <w:pPr>
        <w:pStyle w:val="a5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Изучение нового материала.</w:t>
      </w:r>
      <w:r w:rsid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(20 минут)</w:t>
      </w:r>
    </w:p>
    <w:p w:rsidR="009114BC" w:rsidRPr="009114BC" w:rsidRDefault="009114BC" w:rsidP="009114BC">
      <w:pPr>
        <w:pStyle w:val="a5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(5 минут)</w:t>
      </w:r>
    </w:p>
    <w:p w:rsidR="009114BC" w:rsidRPr="009114BC" w:rsidRDefault="009114BC" w:rsidP="009114BC">
      <w:pPr>
        <w:pStyle w:val="a5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(</w:t>
      </w:r>
      <w:r w:rsidR="0000137A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минуты)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14BC" w:rsidRPr="009114BC" w:rsidRDefault="009114BC" w:rsidP="009114BC">
      <w:pPr>
        <w:spacing w:after="0" w:line="330" w:lineRule="atLeast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1.Организационный момент</w:t>
      </w:r>
    </w:p>
    <w:p w:rsidR="009114BC" w:rsidRDefault="009114BC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14BC" w:rsidRPr="009114BC" w:rsidRDefault="009114BC" w:rsidP="009114BC">
      <w:pPr>
        <w:spacing w:after="0" w:line="330" w:lineRule="atLeast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2. Актуализация знаний учащихся по теме «Быть личностью». </w:t>
      </w:r>
      <w:r w:rsidRPr="009114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Проверка домашнего задания.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У.: Ребята, на прошлом уроке мы с вами разбирали тему «Быть личностью», давайте вспомним</w:t>
      </w:r>
      <w:r w:rsidR="009114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114BC" w:rsidRPr="009114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учащихся)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Кто такой индивид? Какие признаки присуще человеку как индивиду?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Кого можно назвать личностью? …. Какие качества характеризуют сильную личность? 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Почему людей волнуют вопросы о смысле жизни? 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А как сделать правильный выбор жизненных ценностей?</w:t>
      </w:r>
    </w:p>
    <w:p w:rsidR="0082246D" w:rsidRDefault="0082246D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Как проходит становление личности? Какие фазы принято выделять? </w:t>
      </w:r>
    </w:p>
    <w:p w:rsidR="00446052" w:rsidRDefault="00446052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Как называется процесс становления личности? И кто такие агенты социализации?</w:t>
      </w:r>
    </w:p>
    <w:p w:rsidR="00446052" w:rsidRDefault="00446052" w:rsidP="008224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14BC" w:rsidRDefault="009114BC" w:rsidP="0082246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114BC" w:rsidRPr="009114BC" w:rsidRDefault="009114BC" w:rsidP="009114BC">
      <w:pPr>
        <w:pStyle w:val="a5"/>
        <w:numPr>
          <w:ilvl w:val="0"/>
          <w:numId w:val="9"/>
        </w:numPr>
        <w:spacing w:after="0" w:line="240" w:lineRule="auto"/>
        <w:rPr>
          <w:rFonts w:ascii="Calibri" w:eastAsia="Times New Roman" w:hAnsi="Calibri" w:cs="Arial"/>
          <w:b/>
          <w:color w:val="000000"/>
          <w:sz w:val="20"/>
          <w:lang w:eastAsia="ru-RU"/>
        </w:rPr>
      </w:pPr>
      <w:r w:rsidRPr="009114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Изучение нового материала.</w:t>
      </w:r>
    </w:p>
    <w:p w:rsidR="009114BC" w:rsidRDefault="00446052" w:rsidP="0082246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У.: Сегодня на уроке мы поговорим с вами на тему «Общество как форма жизнедеятельности людей». </w:t>
      </w:r>
      <w:r w:rsidR="0091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прежде чем перейти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новой теме, давайте подумаем</w:t>
      </w:r>
    </w:p>
    <w:p w:rsidR="00446052" w:rsidRDefault="009114BC" w:rsidP="0082246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9114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(Ответы учащихся)</w:t>
      </w:r>
      <w:r w:rsidR="00384E0E" w:rsidRPr="00446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84E0E" w:rsidRPr="00384E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46052" w:rsidRDefault="00446052" w:rsidP="00822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r w:rsidR="00384E0E" w:rsidRPr="003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ожет ли человек жить без общества? </w:t>
      </w:r>
    </w:p>
    <w:p w:rsidR="00446052" w:rsidRDefault="00446052" w:rsidP="00822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4E0E" w:rsidRPr="003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ли общество простои суммой живущих людей? </w:t>
      </w:r>
    </w:p>
    <w:p w:rsidR="00446052" w:rsidRDefault="00446052" w:rsidP="00822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4E0E" w:rsidRPr="003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Зависит ли судьба человека от судьбы общества? </w:t>
      </w:r>
    </w:p>
    <w:p w:rsidR="00446052" w:rsidRDefault="00446052" w:rsidP="00822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84E0E" w:rsidRPr="00384E0E">
        <w:rPr>
          <w:rFonts w:ascii="Times New Roman" w:hAnsi="Times New Roman" w:cs="Times New Roman"/>
          <w:color w:val="000000" w:themeColor="text1"/>
          <w:sz w:val="24"/>
          <w:szCs w:val="24"/>
        </w:rPr>
        <w:t>Может ли человек повлиять на жизнь общества?</w:t>
      </w:r>
    </w:p>
    <w:p w:rsidR="00446052" w:rsidRPr="009114BC" w:rsidRDefault="00446052" w:rsidP="0082246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84E0E" w:rsidRPr="00384E0E" w:rsidRDefault="009114BC" w:rsidP="008224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У.:  (</w:t>
      </w:r>
      <w:r w:rsidRPr="009114B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Лекция учителя)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E0E" w:rsidRPr="00384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Возникновение человека и возникновение общества — единый процесс. Нет человека — нет общества. Нет общества — нет и человека. 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9114BC">
        <w:rPr>
          <w:bCs/>
          <w:color w:val="000000" w:themeColor="text1"/>
        </w:rPr>
        <w:t>Что мы называем обществом</w:t>
      </w:r>
      <w:r w:rsidR="009114BC" w:rsidRPr="009114BC">
        <w:rPr>
          <w:bCs/>
          <w:color w:val="000000" w:themeColor="text1"/>
        </w:rPr>
        <w:t>?!</w:t>
      </w:r>
      <w:r w:rsidR="009114BC">
        <w:rPr>
          <w:b/>
          <w:bCs/>
          <w:color w:val="000000" w:themeColor="text1"/>
        </w:rPr>
        <w:t xml:space="preserve"> </w:t>
      </w:r>
      <w:r w:rsidRPr="00384E0E">
        <w:rPr>
          <w:rStyle w:val="apple-converted-space"/>
          <w:b/>
          <w:bCs/>
          <w:color w:val="000000" w:themeColor="text1"/>
        </w:rPr>
        <w:t> </w:t>
      </w:r>
      <w:r w:rsidRPr="00384E0E">
        <w:rPr>
          <w:color w:val="000000" w:themeColor="text1"/>
        </w:rPr>
        <w:t>В повседневной жизни обществом иногда называет группу людей, которые входят в чей-то круг общения; обществами называют также некоторые добровольные объединения людей для какой-либо деятельности (общество книголюбов, общество Красного Креста и т.д.).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>В науке обществом называют часть мира, отличающегося от</w:t>
      </w:r>
      <w:r w:rsidRPr="00384E0E">
        <w:rPr>
          <w:rStyle w:val="apple-converted-space"/>
          <w:color w:val="000000" w:themeColor="text1"/>
        </w:rPr>
        <w:t> </w:t>
      </w:r>
      <w:hyperlink r:id="rId5" w:tooltip="Поэзия родной природы." w:history="1">
        <w:r w:rsidRPr="00384E0E">
          <w:rPr>
            <w:rStyle w:val="a7"/>
            <w:color w:val="000000" w:themeColor="text1"/>
          </w:rPr>
          <w:t>природы</w:t>
        </w:r>
      </w:hyperlink>
      <w:r w:rsidRPr="00384E0E">
        <w:rPr>
          <w:color w:val="000000" w:themeColor="text1"/>
        </w:rPr>
        <w:t xml:space="preserve">. В широком смысле слова это все человечество. В него входят не только все ныне живущие люди. Общество понимается как непрерывно развивающееся. </w:t>
      </w:r>
    </w:p>
    <w:p w:rsidR="00384E0E" w:rsidRDefault="008C5135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i/>
          <w:color w:val="000000" w:themeColor="text1"/>
        </w:rPr>
        <w:lastRenderedPageBreak/>
        <w:t xml:space="preserve">! </w:t>
      </w:r>
      <w:r w:rsidR="00384E0E" w:rsidRPr="008C5135">
        <w:rPr>
          <w:i/>
          <w:color w:val="000000" w:themeColor="text1"/>
        </w:rPr>
        <w:t xml:space="preserve">Количество людей, </w:t>
      </w:r>
      <w:proofErr w:type="gramStart"/>
      <w:r w:rsidR="00384E0E" w:rsidRPr="008C5135">
        <w:rPr>
          <w:i/>
          <w:color w:val="000000" w:themeColor="text1"/>
        </w:rPr>
        <w:t>живущим</w:t>
      </w:r>
      <w:proofErr w:type="gramEnd"/>
      <w:r w:rsidR="00384E0E" w:rsidRPr="008C5135">
        <w:rPr>
          <w:i/>
          <w:color w:val="000000" w:themeColor="text1"/>
        </w:rPr>
        <w:t xml:space="preserve"> на Земле, постоянно растет. Если в 1980 г. их численность составляла 4 </w:t>
      </w:r>
      <w:proofErr w:type="spellStart"/>
      <w:proofErr w:type="gramStart"/>
      <w:r w:rsidR="00384E0E" w:rsidRPr="008C5135">
        <w:rPr>
          <w:i/>
          <w:color w:val="000000" w:themeColor="text1"/>
        </w:rPr>
        <w:t>млрд</w:t>
      </w:r>
      <w:proofErr w:type="spellEnd"/>
      <w:proofErr w:type="gramEnd"/>
      <w:r w:rsidR="00384E0E" w:rsidRPr="008C5135">
        <w:rPr>
          <w:i/>
          <w:color w:val="000000" w:themeColor="text1"/>
        </w:rPr>
        <w:t xml:space="preserve"> 456 </w:t>
      </w:r>
      <w:proofErr w:type="spellStart"/>
      <w:r w:rsidR="00384E0E" w:rsidRPr="008C5135">
        <w:rPr>
          <w:i/>
          <w:color w:val="000000" w:themeColor="text1"/>
        </w:rPr>
        <w:t>млн</w:t>
      </w:r>
      <w:proofErr w:type="spellEnd"/>
      <w:r w:rsidR="00384E0E" w:rsidRPr="008C5135">
        <w:rPr>
          <w:i/>
          <w:color w:val="000000" w:themeColor="text1"/>
        </w:rPr>
        <w:t xml:space="preserve">, а в 2000 с.— б </w:t>
      </w:r>
      <w:proofErr w:type="spellStart"/>
      <w:r w:rsidR="00384E0E" w:rsidRPr="008C5135">
        <w:rPr>
          <w:i/>
          <w:color w:val="000000" w:themeColor="text1"/>
        </w:rPr>
        <w:t>млрд</w:t>
      </w:r>
      <w:proofErr w:type="spellEnd"/>
      <w:r w:rsidR="00384E0E" w:rsidRPr="008C5135">
        <w:rPr>
          <w:i/>
          <w:color w:val="000000" w:themeColor="text1"/>
        </w:rPr>
        <w:t xml:space="preserve"> 80 </w:t>
      </w:r>
      <w:proofErr w:type="spellStart"/>
      <w:r w:rsidR="00384E0E" w:rsidRPr="008C5135">
        <w:rPr>
          <w:i/>
          <w:color w:val="000000" w:themeColor="text1"/>
        </w:rPr>
        <w:t>млн</w:t>
      </w:r>
      <w:proofErr w:type="spellEnd"/>
      <w:r w:rsidR="00384E0E" w:rsidRPr="008C5135">
        <w:rPr>
          <w:i/>
          <w:color w:val="000000" w:themeColor="text1"/>
        </w:rPr>
        <w:t xml:space="preserve">, то по прогнозам ученых в 2020 г. население всего мира составит 7 </w:t>
      </w:r>
      <w:proofErr w:type="spellStart"/>
      <w:r w:rsidR="00384E0E" w:rsidRPr="008C5135">
        <w:rPr>
          <w:i/>
          <w:color w:val="000000" w:themeColor="text1"/>
        </w:rPr>
        <w:t>млрд</w:t>
      </w:r>
      <w:proofErr w:type="spellEnd"/>
      <w:r w:rsidR="00384E0E" w:rsidRPr="008C5135">
        <w:rPr>
          <w:i/>
          <w:color w:val="000000" w:themeColor="text1"/>
        </w:rPr>
        <w:t xml:space="preserve"> 518 </w:t>
      </w:r>
      <w:proofErr w:type="spellStart"/>
      <w:r w:rsidR="00384E0E" w:rsidRPr="008C5135">
        <w:rPr>
          <w:i/>
          <w:color w:val="000000" w:themeColor="text1"/>
        </w:rPr>
        <w:t>млн</w:t>
      </w:r>
      <w:proofErr w:type="spellEnd"/>
      <w:r w:rsidR="00384E0E" w:rsidRPr="008C5135">
        <w:rPr>
          <w:i/>
          <w:color w:val="000000" w:themeColor="text1"/>
        </w:rPr>
        <w:t xml:space="preserve"> человек. </w:t>
      </w:r>
      <w:proofErr w:type="gramStart"/>
      <w:r w:rsidR="00384E0E" w:rsidRPr="008C5135">
        <w:rPr>
          <w:i/>
          <w:color w:val="000000" w:themeColor="text1"/>
        </w:rPr>
        <w:t>Условия и образ жизни людей, их занятия, как вы знаете из курса истории, на протяжении веков непрерывно меняются, и особенно быстро в XX —XXI вв. Так, например, в нашей стране в 1900 г. городские жители составляли 15%- от численности всего населения, а в 2000 г. горожан бы по уже около 73%.</w:t>
      </w:r>
      <w:r w:rsidR="00384E0E" w:rsidRPr="008C5135">
        <w:rPr>
          <w:i/>
          <w:color w:val="000000" w:themeColor="text1"/>
        </w:rPr>
        <w:br/>
      </w:r>
      <w:r w:rsidR="00384E0E" w:rsidRPr="00384E0E">
        <w:rPr>
          <w:color w:val="000000" w:themeColor="text1"/>
        </w:rPr>
        <w:br/>
        <w:t xml:space="preserve">Итак, </w:t>
      </w:r>
      <w:r>
        <w:rPr>
          <w:color w:val="000000" w:themeColor="text1"/>
        </w:rPr>
        <w:t>существует множество определений общество.</w:t>
      </w:r>
      <w:proofErr w:type="gramEnd"/>
      <w:r>
        <w:rPr>
          <w:color w:val="000000" w:themeColor="text1"/>
        </w:rPr>
        <w:t xml:space="preserve"> Вот, например, общество</w:t>
      </w:r>
      <w:r w:rsidR="00384E0E" w:rsidRPr="00384E0E">
        <w:rPr>
          <w:color w:val="000000" w:themeColor="text1"/>
        </w:rPr>
        <w:t xml:space="preserve">— </w:t>
      </w:r>
      <w:proofErr w:type="gramStart"/>
      <w:r w:rsidR="00384E0E" w:rsidRPr="00384E0E">
        <w:rPr>
          <w:color w:val="000000" w:themeColor="text1"/>
        </w:rPr>
        <w:t>эт</w:t>
      </w:r>
      <w:proofErr w:type="gramEnd"/>
      <w:r w:rsidR="00384E0E" w:rsidRPr="00384E0E">
        <w:rPr>
          <w:color w:val="000000" w:themeColor="text1"/>
        </w:rPr>
        <w:t>о все человечество в его истории, современности и перспективе. Объединение людей и общество не зависит от чьего-то желания. Вступление в него происходит не по заявлению — каждый родившийся человек естественно включается в жизнь общества.</w:t>
      </w:r>
    </w:p>
    <w:p w:rsidR="008C5135" w:rsidRPr="008C5135" w:rsidRDefault="008C5135" w:rsidP="008C5135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Общество- это обособившая от природы</w:t>
      </w:r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но тесно с ней связанная</w:t>
      </w:r>
      <w:r w:rsidRPr="008C513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C5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часть </w:t>
      </w:r>
      <w:r w:rsidRPr="008C513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C5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материального</w:t>
      </w:r>
      <w:r w:rsidRPr="008C513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C513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мира</w:t>
      </w:r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включающая в себя формы объединения и</w:t>
      </w:r>
      <w:r w:rsidRPr="008C5135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взаимодействия людей</w:t>
      </w:r>
      <w:proofErr w:type="gramStart"/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C51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8C513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з</w:t>
      </w:r>
      <w:proofErr w:type="gramEnd"/>
      <w:r w:rsidRPr="008C513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аписали в тетрадь)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 xml:space="preserve">Структура общества сложна. В него входят большие и малые группы людей. Прежде </w:t>
      </w:r>
      <w:proofErr w:type="gramStart"/>
      <w:r w:rsidRPr="00384E0E">
        <w:rPr>
          <w:color w:val="000000" w:themeColor="text1"/>
        </w:rPr>
        <w:t>всего</w:t>
      </w:r>
      <w:proofErr w:type="gramEnd"/>
      <w:r w:rsidRPr="00384E0E">
        <w:rPr>
          <w:color w:val="000000" w:themeColor="text1"/>
        </w:rPr>
        <w:t xml:space="preserve"> это первичные коллективы. Родившийся человек оказывается в семейном коллективе. </w:t>
      </w:r>
      <w:proofErr w:type="gramStart"/>
      <w:r w:rsidRPr="00384E0E">
        <w:rPr>
          <w:color w:val="000000" w:themeColor="text1"/>
        </w:rPr>
        <w:t>Затем он входит в учебный, трудовой и другие официальные коллективы, а также в коллективы неофициальные, неформальные (например, приятельские компании).</w:t>
      </w:r>
      <w:proofErr w:type="gramEnd"/>
    </w:p>
    <w:p w:rsidR="008C5135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 xml:space="preserve">Если общество представить как целостный организм, то первичный коллектив — это клеточка организма. Существуют также и большие группы людей, которые отличаются рядом общих признаков. Вы знаете, что в древних и средневековых обществах были рабы, рабовладельцы, крестьяне, ремесленники и другие общественные группы, складывались народности, а затем и нации. По мере развитие общества все более сложными и многообразными становятся взаимодействия и взаимоотношения не только между отдельными индивидами, но и между различными большими и малыми группами людей. Взаимосвязи и взаимозависимости, в которые люди вступают в процессе своей деятельности, называются </w:t>
      </w:r>
      <w:r w:rsidRPr="008C5135">
        <w:rPr>
          <w:b/>
          <w:color w:val="000000" w:themeColor="text1"/>
        </w:rPr>
        <w:t>общественными отношениями.</w:t>
      </w:r>
      <w:r w:rsidRPr="00384E0E">
        <w:rPr>
          <w:color w:val="000000" w:themeColor="text1"/>
        </w:rPr>
        <w:br/>
      </w:r>
    </w:p>
    <w:p w:rsidR="008C5135" w:rsidRDefault="008C5135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  <w:shd w:val="clear" w:color="auto" w:fill="FFFFFF"/>
        </w:rPr>
      </w:pPr>
      <w:r w:rsidRPr="008C5135">
        <w:rPr>
          <w:b/>
          <w:color w:val="000000" w:themeColor="text1"/>
        </w:rPr>
        <w:t>Общественные отношени</w:t>
      </w:r>
      <w:proofErr w:type="gramStart"/>
      <w:r w:rsidRPr="008C5135">
        <w:rPr>
          <w:b/>
          <w:color w:val="000000" w:themeColor="text1"/>
        </w:rPr>
        <w:t>я-</w:t>
      </w:r>
      <w:proofErr w:type="gramEnd"/>
      <w:r w:rsidRPr="008C5135">
        <w:rPr>
          <w:b/>
          <w:color w:val="000000" w:themeColor="text1"/>
        </w:rPr>
        <w:t xml:space="preserve"> это многообразные формы взаимодействия людей, а также связи, возникающие между различными социальными группами (или внутри их). </w:t>
      </w:r>
    </w:p>
    <w:p w:rsidR="00213A15" w:rsidRPr="008816F9" w:rsidRDefault="008C5135" w:rsidP="00213A15">
      <w:pPr>
        <w:pStyle w:val="a6"/>
        <w:shd w:val="clear" w:color="auto" w:fill="FFFFFF"/>
        <w:spacing w:line="270" w:lineRule="atLeast"/>
        <w:rPr>
          <w:b/>
          <w:color w:val="000000" w:themeColor="text1"/>
          <w:shd w:val="clear" w:color="auto" w:fill="FFFFFF"/>
        </w:rPr>
      </w:pPr>
      <w:r w:rsidRPr="008816F9">
        <w:rPr>
          <w:b/>
          <w:color w:val="000000" w:themeColor="text1"/>
          <w:shd w:val="clear" w:color="auto" w:fill="FFFFFF"/>
        </w:rPr>
        <w:t>Бывают материальные отношения и духовны</w:t>
      </w:r>
      <w:proofErr w:type="gramStart"/>
      <w:r w:rsidRPr="008816F9">
        <w:rPr>
          <w:b/>
          <w:color w:val="000000" w:themeColor="text1"/>
          <w:shd w:val="clear" w:color="auto" w:fill="FFFFFF"/>
        </w:rPr>
        <w:t>е(</w:t>
      </w:r>
      <w:proofErr w:type="gramEnd"/>
      <w:r w:rsidRPr="008816F9">
        <w:rPr>
          <w:b/>
          <w:color w:val="000000" w:themeColor="text1"/>
          <w:shd w:val="clear" w:color="auto" w:fill="FFFFFF"/>
        </w:rPr>
        <w:t>идеальные) отношения.</w:t>
      </w:r>
    </w:p>
    <w:p w:rsidR="00213A15" w:rsidRPr="008816F9" w:rsidRDefault="008C5135" w:rsidP="00213A15">
      <w:pPr>
        <w:pStyle w:val="a6"/>
        <w:numPr>
          <w:ilvl w:val="1"/>
          <w:numId w:val="1"/>
        </w:numPr>
        <w:shd w:val="clear" w:color="auto" w:fill="FFFFFF"/>
        <w:spacing w:line="270" w:lineRule="atLeast"/>
        <w:rPr>
          <w:b/>
          <w:color w:val="000000" w:themeColor="text1"/>
          <w:shd w:val="clear" w:color="auto" w:fill="FFFFFF"/>
        </w:rPr>
      </w:pPr>
      <w:r w:rsidRPr="008816F9">
        <w:rPr>
          <w:b/>
          <w:color w:val="000000" w:themeColor="text1"/>
          <w:shd w:val="clear" w:color="auto" w:fill="FFFFFF"/>
        </w:rPr>
        <w:t xml:space="preserve">Материальные отношения </w:t>
      </w:r>
      <w:r w:rsidR="00213A15" w:rsidRPr="008816F9">
        <w:rPr>
          <w:b/>
          <w:color w:val="000000" w:themeColor="text1"/>
          <w:shd w:val="clear" w:color="auto" w:fill="FFFFFF"/>
        </w:rPr>
        <w:t>возникают и складываются непосредственно в ходе практической деятельности человека вне его сознания и независимо от нег</w:t>
      </w:r>
      <w:proofErr w:type="gramStart"/>
      <w:r w:rsidR="00213A15" w:rsidRPr="008816F9">
        <w:rPr>
          <w:b/>
          <w:color w:val="000000" w:themeColor="text1"/>
          <w:shd w:val="clear" w:color="auto" w:fill="FFFFFF"/>
        </w:rPr>
        <w:t>о-</w:t>
      </w:r>
      <w:proofErr w:type="gramEnd"/>
      <w:r w:rsidR="00213A15" w:rsidRPr="008816F9">
        <w:rPr>
          <w:b/>
          <w:color w:val="000000" w:themeColor="text1"/>
          <w:shd w:val="clear" w:color="auto" w:fill="FFFFFF"/>
        </w:rPr>
        <w:t xml:space="preserve"> производственные, экологические отношения.</w:t>
      </w:r>
    </w:p>
    <w:p w:rsidR="008C5135" w:rsidRPr="008816F9" w:rsidRDefault="00213A15" w:rsidP="00213A15">
      <w:pPr>
        <w:pStyle w:val="a6"/>
        <w:numPr>
          <w:ilvl w:val="1"/>
          <w:numId w:val="1"/>
        </w:numPr>
        <w:shd w:val="clear" w:color="auto" w:fill="FFFFFF"/>
        <w:spacing w:line="270" w:lineRule="atLeast"/>
        <w:rPr>
          <w:b/>
          <w:color w:val="000000" w:themeColor="text1"/>
          <w:shd w:val="clear" w:color="auto" w:fill="FFFFFF"/>
        </w:rPr>
      </w:pPr>
      <w:r w:rsidRPr="008816F9">
        <w:rPr>
          <w:b/>
          <w:color w:val="000000" w:themeColor="text1"/>
          <w:shd w:val="clear" w:color="auto" w:fill="FFFFFF"/>
        </w:rPr>
        <w:t>Духовные формируются, предварительно «проходя через сознание» людей, определяются их духовными ценностям</w:t>
      </w:r>
      <w:proofErr w:type="gramStart"/>
      <w:r w:rsidRPr="008816F9">
        <w:rPr>
          <w:b/>
          <w:color w:val="000000" w:themeColor="text1"/>
          <w:shd w:val="clear" w:color="auto" w:fill="FFFFFF"/>
        </w:rPr>
        <w:t>и(</w:t>
      </w:r>
      <w:proofErr w:type="gramEnd"/>
      <w:r w:rsidRPr="008816F9">
        <w:rPr>
          <w:b/>
          <w:color w:val="000000" w:themeColor="text1"/>
          <w:shd w:val="clear" w:color="auto" w:fill="FFFFFF"/>
        </w:rPr>
        <w:t>моральные отношения, политические, правовые, философские отношения)</w:t>
      </w:r>
    </w:p>
    <w:p w:rsidR="00213A15" w:rsidRPr="00213A15" w:rsidRDefault="00213A15" w:rsidP="00213A15">
      <w:pPr>
        <w:pStyle w:val="a6"/>
        <w:shd w:val="clear" w:color="auto" w:fill="FFFFFF"/>
        <w:spacing w:line="270" w:lineRule="atLeast"/>
        <w:rPr>
          <w:b/>
          <w:i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(</w:t>
      </w:r>
      <w:r w:rsidRPr="008C5135">
        <w:rPr>
          <w:i/>
          <w:color w:val="000000" w:themeColor="text1"/>
          <w:shd w:val="clear" w:color="auto" w:fill="FFFFFF"/>
        </w:rPr>
        <w:t>записали в тетрадь)</w:t>
      </w:r>
    </w:p>
    <w:p w:rsidR="00213A15" w:rsidRPr="008816F9" w:rsidRDefault="008816F9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</w:rPr>
      </w:pPr>
      <w:r>
        <w:rPr>
          <w:color w:val="000000" w:themeColor="text1"/>
        </w:rPr>
        <w:t>-</w:t>
      </w:r>
      <w:r w:rsidRPr="008816F9">
        <w:rPr>
          <w:i/>
          <w:color w:val="000000" w:themeColor="text1"/>
        </w:rPr>
        <w:t>Давайте вспомним, на какие выделяют сферы жизни общества?</w:t>
      </w:r>
    </w:p>
    <w:p w:rsidR="008816F9" w:rsidRDefault="008816F9" w:rsidP="008816F9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>Все общество м</w:t>
      </w:r>
      <w:r w:rsidRPr="00384E0E">
        <w:rPr>
          <w:color w:val="000000" w:themeColor="text1"/>
        </w:rPr>
        <w:t xml:space="preserve">ожно подразделить на четыре области, или сферы. 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lastRenderedPageBreak/>
        <w:t>Схематически это может выглядеть так:</w:t>
      </w:r>
      <w:r w:rsidRPr="00384E0E">
        <w:rPr>
          <w:color w:val="000000" w:themeColor="text1"/>
        </w:rPr>
        <w:br/>
        <w:t> </w:t>
      </w:r>
      <w:r w:rsidRPr="00384E0E">
        <w:rPr>
          <w:color w:val="000000" w:themeColor="text1"/>
        </w:rPr>
        <w:br/>
      </w:r>
      <w:r w:rsidRPr="00384E0E">
        <w:rPr>
          <w:noProof/>
          <w:color w:val="000000" w:themeColor="text1"/>
        </w:rPr>
        <w:drawing>
          <wp:inline distT="0" distB="0" distL="0" distR="0">
            <wp:extent cx="4381500" cy="1981200"/>
            <wp:effectExtent l="19050" t="0" r="0" b="0"/>
            <wp:docPr id="1" name="Рисунок 1" descr="основные сферы жизни общества">
              <a:hlinkClick xmlns:a="http://schemas.openxmlformats.org/drawingml/2006/main" r:id="rId6" tooltip="&quot;основные сферы жизни обще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сферы жизни общества">
                      <a:hlinkClick r:id="rId6" tooltip="&quot;основные сферы жизни обще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E0E">
        <w:rPr>
          <w:color w:val="000000" w:themeColor="text1"/>
        </w:rPr>
        <w:br/>
      </w:r>
      <w:r w:rsidRPr="00384E0E">
        <w:rPr>
          <w:color w:val="000000" w:themeColor="text1"/>
        </w:rPr>
        <w:br/>
      </w:r>
      <w:r w:rsidRPr="008816F9">
        <w:rPr>
          <w:b/>
          <w:iCs/>
          <w:color w:val="000000" w:themeColor="text1"/>
        </w:rPr>
        <w:t>Экономическая сфера</w:t>
      </w:r>
      <w:r w:rsidRPr="00213A15">
        <w:rPr>
          <w:rStyle w:val="apple-converted-space"/>
          <w:b/>
          <w:color w:val="000000" w:themeColor="text1"/>
        </w:rPr>
        <w:t> </w:t>
      </w:r>
      <w:r w:rsidR="00213A15" w:rsidRPr="00213A15">
        <w:rPr>
          <w:rStyle w:val="apple-converted-space"/>
          <w:b/>
          <w:color w:val="000000" w:themeColor="text1"/>
        </w:rPr>
        <w:t xml:space="preserve"> служит удо</w:t>
      </w:r>
      <w:r w:rsidR="00213A15">
        <w:rPr>
          <w:rStyle w:val="apple-converted-space"/>
          <w:b/>
          <w:color w:val="000000" w:themeColor="text1"/>
        </w:rPr>
        <w:t>в</w:t>
      </w:r>
      <w:r w:rsidR="00213A15" w:rsidRPr="00213A15">
        <w:rPr>
          <w:rStyle w:val="apple-converted-space"/>
          <w:b/>
          <w:color w:val="000000" w:themeColor="text1"/>
        </w:rPr>
        <w:t>летворению материальных потребностей человека</w:t>
      </w:r>
      <w:r w:rsidR="00213A15">
        <w:rPr>
          <w:rStyle w:val="apple-converted-space"/>
          <w:color w:val="000000" w:themeColor="text1"/>
        </w:rPr>
        <w:t xml:space="preserve"> (в</w:t>
      </w:r>
      <w:r w:rsidRPr="00384E0E">
        <w:rPr>
          <w:color w:val="000000" w:themeColor="text1"/>
        </w:rPr>
        <w:t xml:space="preserve"> нее входят промышленное и сельскохозяйственное производство,</w:t>
      </w:r>
      <w:r w:rsidRPr="00384E0E">
        <w:rPr>
          <w:rStyle w:val="apple-converted-space"/>
          <w:color w:val="000000" w:themeColor="text1"/>
        </w:rPr>
        <w:t> </w:t>
      </w:r>
      <w:hyperlink r:id="rId8" w:tooltip="Человек в системе социальных связей" w:history="1">
        <w:r w:rsidRPr="00213A15">
          <w:rPr>
            <w:rStyle w:val="a7"/>
            <w:bCs/>
            <w:color w:val="000000" w:themeColor="text1"/>
            <w:u w:val="none"/>
          </w:rPr>
          <w:t>отношения людей</w:t>
        </w:r>
      </w:hyperlink>
      <w:r w:rsidRPr="00384E0E">
        <w:rPr>
          <w:rStyle w:val="apple-converted-space"/>
          <w:color w:val="000000" w:themeColor="text1"/>
        </w:rPr>
        <w:t> </w:t>
      </w:r>
      <w:r w:rsidRPr="00384E0E">
        <w:rPr>
          <w:color w:val="000000" w:themeColor="text1"/>
        </w:rPr>
        <w:t>в процессе производства, обмен продуктами производственной</w:t>
      </w:r>
      <w:r w:rsidR="00213A15">
        <w:rPr>
          <w:color w:val="000000" w:themeColor="text1"/>
        </w:rPr>
        <w:t xml:space="preserve"> деятельности, их распределение)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816F9">
        <w:rPr>
          <w:b/>
          <w:iCs/>
          <w:color w:val="000000" w:themeColor="text1"/>
        </w:rPr>
        <w:t>Социальная сфера</w:t>
      </w:r>
      <w:r w:rsidRPr="00213A15">
        <w:rPr>
          <w:rStyle w:val="apple-converted-space"/>
          <w:b/>
          <w:color w:val="000000" w:themeColor="text1"/>
        </w:rPr>
        <w:t> </w:t>
      </w:r>
      <w:r w:rsidR="00213A15" w:rsidRPr="00213A15">
        <w:rPr>
          <w:rStyle w:val="apple-converted-space"/>
          <w:b/>
          <w:color w:val="000000" w:themeColor="text1"/>
        </w:rPr>
        <w:t>удо</w:t>
      </w:r>
      <w:r w:rsidR="008816F9">
        <w:rPr>
          <w:rStyle w:val="apple-converted-space"/>
          <w:b/>
          <w:color w:val="000000" w:themeColor="text1"/>
        </w:rPr>
        <w:t>в</w:t>
      </w:r>
      <w:r w:rsidR="00213A15" w:rsidRPr="00213A15">
        <w:rPr>
          <w:rStyle w:val="apple-converted-space"/>
          <w:b/>
          <w:color w:val="000000" w:themeColor="text1"/>
        </w:rPr>
        <w:t>летворяет потребности человека в контактах, общении с другими людьми</w:t>
      </w:r>
      <w:r w:rsidR="00213A15">
        <w:rPr>
          <w:rStyle w:val="apple-converted-space"/>
          <w:color w:val="000000" w:themeColor="text1"/>
        </w:rPr>
        <w:t xml:space="preserve"> (</w:t>
      </w:r>
      <w:r w:rsidRPr="00384E0E">
        <w:rPr>
          <w:color w:val="000000" w:themeColor="text1"/>
        </w:rPr>
        <w:t>включает в себя слои и классы, классовые отношения, нации и национальные отношения, семью, семейно-бытовые отношения, учреждения воспитания, ме</w:t>
      </w:r>
      <w:r w:rsidR="00213A15">
        <w:rPr>
          <w:color w:val="000000" w:themeColor="text1"/>
        </w:rPr>
        <w:t>дицинского обслуживания, досуга)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8816F9">
        <w:rPr>
          <w:b/>
          <w:iCs/>
          <w:color w:val="000000" w:themeColor="text1"/>
        </w:rPr>
        <w:t>Политическая сфера</w:t>
      </w:r>
      <w:r w:rsidR="008816F9">
        <w:t xml:space="preserve"> </w:t>
      </w:r>
      <w:r w:rsidR="008816F9" w:rsidRPr="008816F9">
        <w:rPr>
          <w:b/>
        </w:rPr>
        <w:t>направлена на удовлетворение потребностей человека в организованности, взаимодействии, дисциплине, мире, порядке и законе</w:t>
      </w:r>
      <w:r w:rsidRPr="008816F9">
        <w:t> </w:t>
      </w:r>
      <w:r w:rsidR="00213A15">
        <w:rPr>
          <w:color w:val="000000" w:themeColor="text1"/>
        </w:rPr>
        <w:t>(</w:t>
      </w:r>
      <w:r w:rsidRPr="00384E0E">
        <w:rPr>
          <w:color w:val="000000" w:themeColor="text1"/>
        </w:rPr>
        <w:t>включает в себя государственную власть, политические партии, отношения людей, связанные с использованием власти для реализации интересов тех или иных социальных групп</w:t>
      </w:r>
      <w:r w:rsidR="00213A15">
        <w:rPr>
          <w:color w:val="000000" w:themeColor="text1"/>
        </w:rPr>
        <w:t>)</w:t>
      </w:r>
      <w:r w:rsidRPr="00384E0E">
        <w:rPr>
          <w:color w:val="000000" w:themeColor="text1"/>
        </w:rPr>
        <w:t>.</w:t>
      </w:r>
    </w:p>
    <w:p w:rsidR="00384E0E" w:rsidRDefault="005F2351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hyperlink r:id="rId9" w:tooltip="Культура и духовная жизнь общества" w:history="1">
        <w:r w:rsidR="00384E0E" w:rsidRPr="008816F9">
          <w:rPr>
            <w:rStyle w:val="a7"/>
            <w:b/>
            <w:bCs/>
            <w:color w:val="000000" w:themeColor="text1"/>
            <w:u w:val="none"/>
          </w:rPr>
          <w:t>Духовная сфера</w:t>
        </w:r>
      </w:hyperlink>
      <w:r w:rsidR="00384E0E" w:rsidRPr="008816F9">
        <w:rPr>
          <w:rStyle w:val="apple-converted-space"/>
          <w:b/>
          <w:color w:val="000000" w:themeColor="text1"/>
        </w:rPr>
        <w:t> </w:t>
      </w:r>
      <w:r w:rsidR="00213A15" w:rsidRPr="008816F9">
        <w:rPr>
          <w:b/>
          <w:color w:val="000000" w:themeColor="text1"/>
        </w:rPr>
        <w:t>удовлетворяет потребности человека в самореализаци</w:t>
      </w:r>
      <w:r w:rsidR="008816F9" w:rsidRPr="008816F9">
        <w:rPr>
          <w:b/>
          <w:color w:val="000000" w:themeColor="text1"/>
        </w:rPr>
        <w:t>и</w:t>
      </w:r>
      <w:r w:rsidR="00213A15" w:rsidRPr="008816F9">
        <w:rPr>
          <w:b/>
          <w:color w:val="000000" w:themeColor="text1"/>
        </w:rPr>
        <w:t>, самоутверждении</w:t>
      </w:r>
      <w:r w:rsidR="008816F9" w:rsidRPr="008816F9">
        <w:rPr>
          <w:b/>
          <w:color w:val="000000" w:themeColor="text1"/>
        </w:rPr>
        <w:t>, в нравственном совершенствовании</w:t>
      </w:r>
      <w:r w:rsidR="00213A15" w:rsidRPr="00384E0E">
        <w:rPr>
          <w:color w:val="000000" w:themeColor="text1"/>
        </w:rPr>
        <w:t xml:space="preserve"> </w:t>
      </w:r>
      <w:r w:rsidR="00213A15">
        <w:rPr>
          <w:rStyle w:val="apple-converted-space"/>
          <w:color w:val="000000" w:themeColor="text1"/>
        </w:rPr>
        <w:t>(</w:t>
      </w:r>
      <w:r w:rsidR="00384E0E" w:rsidRPr="00384E0E">
        <w:rPr>
          <w:color w:val="000000" w:themeColor="text1"/>
        </w:rPr>
        <w:t>охватывает науку, нравственность, религию, искусство, научные учреждения, религиозные организаций, учреждения культуры, соо</w:t>
      </w:r>
      <w:r w:rsidR="00213A15">
        <w:rPr>
          <w:color w:val="000000" w:themeColor="text1"/>
        </w:rPr>
        <w:t>тветствующую деятельность людей)</w:t>
      </w:r>
    </w:p>
    <w:p w:rsidR="008816F9" w:rsidRPr="008816F9" w:rsidRDefault="008816F9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</w:rPr>
      </w:pPr>
      <w:r w:rsidRPr="008816F9">
        <w:rPr>
          <w:i/>
          <w:color w:val="000000" w:themeColor="text1"/>
        </w:rPr>
        <w:t>(</w:t>
      </w:r>
      <w:proofErr w:type="gramStart"/>
      <w:r>
        <w:rPr>
          <w:i/>
          <w:color w:val="000000" w:themeColor="text1"/>
        </w:rPr>
        <w:t>В</w:t>
      </w:r>
      <w:r w:rsidRPr="008816F9">
        <w:rPr>
          <w:i/>
          <w:color w:val="000000" w:themeColor="text1"/>
        </w:rPr>
        <w:t>ыделенное</w:t>
      </w:r>
      <w:proofErr w:type="gramEnd"/>
      <w:r w:rsidRPr="008816F9">
        <w:rPr>
          <w:i/>
          <w:color w:val="000000" w:themeColor="text1"/>
        </w:rPr>
        <w:t xml:space="preserve"> жирным шрифтом под запись)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>Все четыре сферы взаимодействуют друг с другом.</w:t>
      </w:r>
    </w:p>
    <w:p w:rsidR="0000137A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>На сохранение целостности общества и регулирование разнообразных отношений между людьми направлены</w:t>
      </w:r>
      <w:r w:rsidRPr="00384E0E">
        <w:rPr>
          <w:rStyle w:val="apple-converted-space"/>
          <w:color w:val="000000" w:themeColor="text1"/>
        </w:rPr>
        <w:t> </w:t>
      </w:r>
      <w:hyperlink r:id="rId10" w:tooltip="Социальные нормы и отклоняющееся поведение" w:history="1">
        <w:r w:rsidRPr="008816F9">
          <w:rPr>
            <w:rStyle w:val="a7"/>
            <w:b/>
            <w:bCs/>
            <w:color w:val="000000" w:themeColor="text1"/>
            <w:u w:val="none"/>
          </w:rPr>
          <w:t>социальные нормы</w:t>
        </w:r>
      </w:hyperlink>
      <w:r w:rsidRPr="00384E0E">
        <w:rPr>
          <w:rStyle w:val="apple-converted-space"/>
          <w:color w:val="000000" w:themeColor="text1"/>
        </w:rPr>
        <w:t> </w:t>
      </w:r>
      <w:r w:rsidRPr="00384E0E">
        <w:rPr>
          <w:color w:val="000000" w:themeColor="text1"/>
        </w:rPr>
        <w:t xml:space="preserve">— </w:t>
      </w:r>
      <w:r w:rsidRPr="0000137A">
        <w:rPr>
          <w:b/>
          <w:color w:val="000000" w:themeColor="text1"/>
        </w:rPr>
        <w:t>правила поведения</w:t>
      </w:r>
      <w:r w:rsidRPr="00384E0E">
        <w:rPr>
          <w:color w:val="000000" w:themeColor="text1"/>
        </w:rPr>
        <w:t xml:space="preserve">, которые складывались в соответствии с потребностями общества. </w:t>
      </w:r>
    </w:p>
    <w:p w:rsidR="0000137A" w:rsidRPr="0000137A" w:rsidRDefault="0000137A" w:rsidP="00384E0E">
      <w:pPr>
        <w:pStyle w:val="a6"/>
        <w:shd w:val="clear" w:color="auto" w:fill="FFFFFF"/>
        <w:spacing w:line="270" w:lineRule="atLeast"/>
        <w:rPr>
          <w:b/>
          <w:color w:val="000000" w:themeColor="text1"/>
        </w:rPr>
      </w:pPr>
      <w:r w:rsidRPr="0000137A">
        <w:rPr>
          <w:b/>
          <w:color w:val="000000" w:themeColor="text1"/>
        </w:rPr>
        <w:t xml:space="preserve">Существуют 3 формы социальных норм: </w:t>
      </w:r>
    </w:p>
    <w:p w:rsidR="0000137A" w:rsidRPr="0000137A" w:rsidRDefault="0000137A" w:rsidP="0000137A">
      <w:pPr>
        <w:pStyle w:val="a6"/>
        <w:numPr>
          <w:ilvl w:val="0"/>
          <w:numId w:val="10"/>
        </w:numPr>
        <w:shd w:val="clear" w:color="auto" w:fill="FFFFFF"/>
        <w:spacing w:line="27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дозволения</w:t>
      </w:r>
      <w:r w:rsidR="00384E0E" w:rsidRPr="0000137A">
        <w:rPr>
          <w:b/>
          <w:color w:val="000000" w:themeColor="text1"/>
        </w:rPr>
        <w:t>, т. е. разрешения вести себя определенным образом;</w:t>
      </w:r>
    </w:p>
    <w:p w:rsidR="0000137A" w:rsidRPr="0000137A" w:rsidRDefault="0000137A" w:rsidP="0000137A">
      <w:pPr>
        <w:pStyle w:val="a6"/>
        <w:numPr>
          <w:ilvl w:val="0"/>
          <w:numId w:val="10"/>
        </w:numPr>
        <w:shd w:val="clear" w:color="auto" w:fill="FFFFFF"/>
        <w:spacing w:line="27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предписания</w:t>
      </w:r>
      <w:r w:rsidR="00384E0E" w:rsidRPr="0000137A">
        <w:rPr>
          <w:b/>
          <w:color w:val="000000" w:themeColor="text1"/>
        </w:rPr>
        <w:t xml:space="preserve">, т. е. указания на требуемые действия; </w:t>
      </w:r>
    </w:p>
    <w:p w:rsidR="0000137A" w:rsidRPr="0000137A" w:rsidRDefault="0000137A" w:rsidP="0000137A">
      <w:pPr>
        <w:pStyle w:val="a6"/>
        <w:numPr>
          <w:ilvl w:val="0"/>
          <w:numId w:val="10"/>
        </w:numPr>
        <w:shd w:val="clear" w:color="auto" w:fill="FFFFFF"/>
        <w:spacing w:line="270" w:lineRule="atLeast"/>
        <w:rPr>
          <w:b/>
          <w:color w:val="000000" w:themeColor="text1"/>
        </w:rPr>
      </w:pPr>
      <w:r w:rsidRPr="0000137A">
        <w:rPr>
          <w:b/>
          <w:color w:val="000000" w:themeColor="text1"/>
        </w:rPr>
        <w:t>запрет</w:t>
      </w:r>
      <w:r w:rsidR="00384E0E" w:rsidRPr="0000137A">
        <w:rPr>
          <w:b/>
          <w:color w:val="000000" w:themeColor="text1"/>
        </w:rPr>
        <w:t xml:space="preserve">, т. е. указания на действия, которых не следует совершать. </w:t>
      </w:r>
    </w:p>
    <w:p w:rsidR="00384E0E" w:rsidRPr="00384E0E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 xml:space="preserve">Для каждого человека социальные нормы служат мерой его поведения, которой он руководствуется. </w:t>
      </w:r>
      <w:r w:rsidR="0000137A">
        <w:rPr>
          <w:color w:val="000000" w:themeColor="text1"/>
        </w:rPr>
        <w:t xml:space="preserve"> </w:t>
      </w:r>
      <w:r w:rsidRPr="00384E0E">
        <w:rPr>
          <w:color w:val="000000" w:themeColor="text1"/>
        </w:rPr>
        <w:t>Нарушение любых социальных норм в обществе осуждается, а нарушение некоторых из них может повлечь за собой строгие санкции: лишение свободы и другие наказания.</w:t>
      </w:r>
    </w:p>
    <w:p w:rsidR="0000137A" w:rsidRDefault="00384E0E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lastRenderedPageBreak/>
        <w:t xml:space="preserve">Общество прошло длительный путь, на котором наука выделяет несколько ступеней. </w:t>
      </w:r>
    </w:p>
    <w:p w:rsidR="0000137A" w:rsidRDefault="0000137A" w:rsidP="00384E0E">
      <w:pPr>
        <w:pStyle w:val="a6"/>
        <w:shd w:val="clear" w:color="auto" w:fill="FFFFFF"/>
        <w:spacing w:line="270" w:lineRule="atLeast"/>
        <w:rPr>
          <w:color w:val="000000" w:themeColor="text1"/>
        </w:rPr>
      </w:pPr>
      <w:r>
        <w:rPr>
          <w:color w:val="000000" w:themeColor="text1"/>
        </w:rPr>
        <w:t xml:space="preserve">Историки выделяют </w:t>
      </w:r>
      <w:r w:rsidR="00384E0E" w:rsidRPr="0000137A">
        <w:rPr>
          <w:b/>
          <w:color w:val="000000" w:themeColor="text1"/>
        </w:rPr>
        <w:t>три ступени в развитии общества</w:t>
      </w:r>
      <w:r w:rsidR="00384E0E" w:rsidRPr="00384E0E">
        <w:rPr>
          <w:color w:val="000000" w:themeColor="text1"/>
        </w:rPr>
        <w:t xml:space="preserve">: </w:t>
      </w:r>
    </w:p>
    <w:p w:rsidR="0000137A" w:rsidRPr="0000137A" w:rsidRDefault="00384E0E" w:rsidP="0000137A">
      <w:pPr>
        <w:pStyle w:val="a6"/>
        <w:numPr>
          <w:ilvl w:val="0"/>
          <w:numId w:val="11"/>
        </w:numPr>
        <w:shd w:val="clear" w:color="auto" w:fill="FFFFFF"/>
        <w:spacing w:line="270" w:lineRule="atLeast"/>
        <w:rPr>
          <w:b/>
          <w:color w:val="000000" w:themeColor="text1"/>
        </w:rPr>
      </w:pPr>
      <w:r w:rsidRPr="0000137A">
        <w:rPr>
          <w:b/>
          <w:color w:val="000000" w:themeColor="text1"/>
        </w:rPr>
        <w:t xml:space="preserve">традиционное (аграрное), </w:t>
      </w:r>
    </w:p>
    <w:p w:rsidR="0000137A" w:rsidRPr="0000137A" w:rsidRDefault="00384E0E" w:rsidP="0000137A">
      <w:pPr>
        <w:pStyle w:val="a6"/>
        <w:numPr>
          <w:ilvl w:val="0"/>
          <w:numId w:val="11"/>
        </w:numPr>
        <w:shd w:val="clear" w:color="auto" w:fill="FFFFFF"/>
        <w:spacing w:line="270" w:lineRule="atLeast"/>
        <w:rPr>
          <w:b/>
          <w:color w:val="000000" w:themeColor="text1"/>
        </w:rPr>
      </w:pPr>
      <w:r w:rsidRPr="0000137A">
        <w:rPr>
          <w:b/>
          <w:color w:val="000000" w:themeColor="text1"/>
        </w:rPr>
        <w:t>индустриальное</w:t>
      </w:r>
    </w:p>
    <w:p w:rsidR="0000137A" w:rsidRPr="0000137A" w:rsidRDefault="00384E0E" w:rsidP="0000137A">
      <w:pPr>
        <w:pStyle w:val="a6"/>
        <w:numPr>
          <w:ilvl w:val="0"/>
          <w:numId w:val="11"/>
        </w:numPr>
        <w:shd w:val="clear" w:color="auto" w:fill="FFFFFF"/>
        <w:spacing w:line="270" w:lineRule="atLeast"/>
        <w:rPr>
          <w:b/>
          <w:color w:val="000000" w:themeColor="text1"/>
        </w:rPr>
      </w:pPr>
      <w:r w:rsidRPr="0000137A">
        <w:rPr>
          <w:b/>
          <w:color w:val="000000" w:themeColor="text1"/>
        </w:rPr>
        <w:t xml:space="preserve">постиндустриальное общество. </w:t>
      </w:r>
    </w:p>
    <w:p w:rsidR="0000137A" w:rsidRPr="0000137A" w:rsidRDefault="0000137A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</w:rPr>
      </w:pPr>
      <w:r>
        <w:rPr>
          <w:i/>
          <w:color w:val="000000" w:themeColor="text1"/>
        </w:rPr>
        <w:t>-</w:t>
      </w:r>
      <w:r w:rsidRPr="0000137A">
        <w:rPr>
          <w:i/>
          <w:color w:val="000000" w:themeColor="text1"/>
        </w:rPr>
        <w:t>Давайте попытаемся выделить характерные черты для каждой ступени.</w:t>
      </w:r>
    </w:p>
    <w:p w:rsidR="0031126E" w:rsidRDefault="0000137A" w:rsidP="0031126E">
      <w:pPr>
        <w:pStyle w:val="a6"/>
        <w:numPr>
          <w:ilvl w:val="0"/>
          <w:numId w:val="13"/>
        </w:numPr>
        <w:shd w:val="clear" w:color="auto" w:fill="FFFFFF"/>
        <w:spacing w:line="270" w:lineRule="atLeast"/>
        <w:rPr>
          <w:color w:val="000000" w:themeColor="text1"/>
        </w:rPr>
      </w:pPr>
      <w:r w:rsidRPr="0031126E">
        <w:rPr>
          <w:b/>
          <w:color w:val="000000" w:themeColor="text1"/>
        </w:rPr>
        <w:t xml:space="preserve"> традиционное общество</w:t>
      </w:r>
      <w:r w:rsidR="00384E0E" w:rsidRPr="00384E0E">
        <w:rPr>
          <w:color w:val="000000" w:themeColor="text1"/>
        </w:rPr>
        <w:t xml:space="preserve"> — характерно господство сельского натурального хозяйства, сословной иерархии, решающая роль в жизни общества принадлежит хранителям культа - жрецам либо церкви и армии.</w:t>
      </w:r>
      <w:r>
        <w:rPr>
          <w:color w:val="000000" w:themeColor="text1"/>
        </w:rPr>
        <w:t xml:space="preserve"> </w:t>
      </w:r>
    </w:p>
    <w:p w:rsidR="00384E0E" w:rsidRPr="0031126E" w:rsidRDefault="00384E0E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</w:rPr>
      </w:pPr>
      <w:r w:rsidRPr="0031126E">
        <w:rPr>
          <w:i/>
          <w:color w:val="000000" w:themeColor="text1"/>
        </w:rPr>
        <w:t xml:space="preserve">Вспомните общества Древнего мира, а затем средневековые. В этих обществах появляются города, ремесла, торговля, деньги, письменность. Но семья остается основной производственной ячейкой, господствуют общинные принципы, традиции и обычаи. Основная масса </w:t>
      </w:r>
      <w:proofErr w:type="gramStart"/>
      <w:r w:rsidRPr="0031126E">
        <w:rPr>
          <w:i/>
          <w:color w:val="000000" w:themeColor="text1"/>
        </w:rPr>
        <w:t>населении</w:t>
      </w:r>
      <w:proofErr w:type="gramEnd"/>
      <w:r w:rsidRPr="0031126E">
        <w:rPr>
          <w:i/>
          <w:color w:val="000000" w:themeColor="text1"/>
        </w:rPr>
        <w:t xml:space="preserve"> проживает в деревнях.</w:t>
      </w:r>
    </w:p>
    <w:p w:rsidR="0031126E" w:rsidRDefault="0000137A" w:rsidP="0031126E">
      <w:pPr>
        <w:pStyle w:val="a6"/>
        <w:numPr>
          <w:ilvl w:val="0"/>
          <w:numId w:val="12"/>
        </w:numPr>
        <w:shd w:val="clear" w:color="auto" w:fill="FFFFFF"/>
        <w:spacing w:line="270" w:lineRule="atLeast"/>
        <w:rPr>
          <w:color w:val="000000" w:themeColor="text1"/>
        </w:rPr>
      </w:pPr>
      <w:r w:rsidRPr="0031126E">
        <w:rPr>
          <w:b/>
          <w:color w:val="000000" w:themeColor="text1"/>
        </w:rPr>
        <w:t>индустриальное общество</w:t>
      </w:r>
      <w:r w:rsidR="00384E0E" w:rsidRPr="00384E0E">
        <w:rPr>
          <w:color w:val="000000" w:themeColor="text1"/>
        </w:rPr>
        <w:t xml:space="preserve"> </w:t>
      </w:r>
      <w:proofErr w:type="gramStart"/>
      <w:r w:rsidR="00384E0E" w:rsidRPr="00384E0E">
        <w:rPr>
          <w:color w:val="000000" w:themeColor="text1"/>
        </w:rPr>
        <w:t>—п</w:t>
      </w:r>
      <w:proofErr w:type="gramEnd"/>
      <w:r w:rsidR="00384E0E" w:rsidRPr="00384E0E">
        <w:rPr>
          <w:color w:val="000000" w:themeColor="text1"/>
        </w:rPr>
        <w:t>ромышленное производство;</w:t>
      </w:r>
      <w:r>
        <w:rPr>
          <w:color w:val="000000" w:themeColor="text1"/>
        </w:rPr>
        <w:t xml:space="preserve"> </w:t>
      </w:r>
      <w:r w:rsidR="00384E0E" w:rsidRPr="00384E0E">
        <w:rPr>
          <w:color w:val="000000" w:themeColor="text1"/>
        </w:rPr>
        <w:t>решающая роль в социальной жизни принадлежит промышленникам, бизнесменам;</w:t>
      </w:r>
      <w:r>
        <w:rPr>
          <w:color w:val="000000" w:themeColor="text1"/>
        </w:rPr>
        <w:t xml:space="preserve"> </w:t>
      </w:r>
      <w:r w:rsidR="00384E0E" w:rsidRPr="00384E0E">
        <w:rPr>
          <w:color w:val="000000" w:themeColor="text1"/>
        </w:rPr>
        <w:t xml:space="preserve"> в центре социальной организации находятся не</w:t>
      </w:r>
      <w:r w:rsidR="00384E0E" w:rsidRPr="00384E0E">
        <w:rPr>
          <w:rStyle w:val="apple-converted-space"/>
          <w:color w:val="000000" w:themeColor="text1"/>
        </w:rPr>
        <w:t> </w:t>
      </w:r>
      <w:hyperlink r:id="rId11" w:tooltip="Римская церковь в обороне" w:history="1">
        <w:r w:rsidR="00384E0E" w:rsidRPr="0031126E">
          <w:rPr>
            <w:rStyle w:val="a7"/>
            <w:color w:val="000000" w:themeColor="text1"/>
            <w:u w:val="none"/>
          </w:rPr>
          <w:t>церковь</w:t>
        </w:r>
      </w:hyperlink>
      <w:r w:rsidR="00384E0E" w:rsidRPr="00384E0E">
        <w:rPr>
          <w:rStyle w:val="apple-converted-space"/>
          <w:color w:val="000000" w:themeColor="text1"/>
        </w:rPr>
        <w:t> </w:t>
      </w:r>
      <w:r w:rsidR="00384E0E" w:rsidRPr="00384E0E">
        <w:rPr>
          <w:color w:val="000000" w:themeColor="text1"/>
        </w:rPr>
        <w:t>и армия, а корпорации.</w:t>
      </w:r>
      <w:r>
        <w:rPr>
          <w:color w:val="000000" w:themeColor="text1"/>
        </w:rPr>
        <w:t xml:space="preserve"> </w:t>
      </w:r>
    </w:p>
    <w:p w:rsidR="00384E0E" w:rsidRPr="0031126E" w:rsidRDefault="00384E0E" w:rsidP="00384E0E">
      <w:pPr>
        <w:pStyle w:val="a6"/>
        <w:shd w:val="clear" w:color="auto" w:fill="FFFFFF"/>
        <w:spacing w:line="270" w:lineRule="atLeast"/>
        <w:rPr>
          <w:i/>
          <w:color w:val="000000" w:themeColor="text1"/>
        </w:rPr>
      </w:pPr>
      <w:r w:rsidRPr="0031126E">
        <w:rPr>
          <w:i/>
          <w:color w:val="000000" w:themeColor="text1"/>
        </w:rPr>
        <w:t xml:space="preserve">Это общество основано на развитии крупного машинного производства (вспомните из курса истории, как и когда оно возникло), для него характерно использование </w:t>
      </w:r>
      <w:proofErr w:type="gramStart"/>
      <w:r w:rsidRPr="0031126E">
        <w:rPr>
          <w:i/>
          <w:color w:val="000000" w:themeColor="text1"/>
        </w:rPr>
        <w:t>научных</w:t>
      </w:r>
      <w:proofErr w:type="gramEnd"/>
      <w:r w:rsidRPr="0031126E">
        <w:rPr>
          <w:i/>
          <w:color w:val="000000" w:themeColor="text1"/>
        </w:rPr>
        <w:t xml:space="preserve"> достижении в качестве основного фактора производства.</w:t>
      </w:r>
    </w:p>
    <w:p w:rsidR="00384E0E" w:rsidRDefault="00384E0E" w:rsidP="0031126E">
      <w:pPr>
        <w:pStyle w:val="a6"/>
        <w:numPr>
          <w:ilvl w:val="0"/>
          <w:numId w:val="12"/>
        </w:numPr>
        <w:shd w:val="clear" w:color="auto" w:fill="FFFFFF"/>
        <w:spacing w:line="270" w:lineRule="atLeast"/>
        <w:rPr>
          <w:color w:val="000000" w:themeColor="text1"/>
        </w:rPr>
      </w:pPr>
      <w:r w:rsidRPr="00384E0E">
        <w:rPr>
          <w:color w:val="000000" w:themeColor="text1"/>
        </w:rPr>
        <w:t xml:space="preserve">Считается, что современная Россия — </w:t>
      </w:r>
      <w:proofErr w:type="gramStart"/>
      <w:r w:rsidRPr="00384E0E">
        <w:rPr>
          <w:color w:val="000000" w:themeColor="text1"/>
        </w:rPr>
        <w:t>ото</w:t>
      </w:r>
      <w:proofErr w:type="gramEnd"/>
      <w:r w:rsidRPr="00384E0E">
        <w:rPr>
          <w:color w:val="000000" w:themeColor="text1"/>
        </w:rPr>
        <w:t xml:space="preserve"> тоже индустриальное общество. Наиболее экономически развитые страны мира (США, Япония и др.), по мнению многих ученых, переходят па третью ступень развития — вступают в </w:t>
      </w:r>
      <w:r w:rsidRPr="0031126E">
        <w:rPr>
          <w:b/>
          <w:color w:val="000000" w:themeColor="text1"/>
        </w:rPr>
        <w:t>постиндустриальное общество.</w:t>
      </w:r>
      <w:r w:rsidRPr="00384E0E">
        <w:rPr>
          <w:color w:val="000000" w:themeColor="text1"/>
        </w:rPr>
        <w:t xml:space="preserve"> Такое общество в отличие от индустриального не рассматривает природу как "склад </w:t>
      </w:r>
      <w:proofErr w:type="gramStart"/>
      <w:r w:rsidRPr="00384E0E">
        <w:rPr>
          <w:color w:val="000000" w:themeColor="text1"/>
        </w:rPr>
        <w:t>сырья</w:t>
      </w:r>
      <w:proofErr w:type="gramEnd"/>
      <w:r w:rsidRPr="00384E0E">
        <w:rPr>
          <w:color w:val="000000" w:themeColor="text1"/>
        </w:rPr>
        <w:t xml:space="preserve">" из которого можно бесконечно брать, поддерживая расширяющуюся экономику; производство постиндустриального общества ориентировано не на объемы, а на качество продукции, на потребителя. Особое значение здесь имеет не количество затраченного труда, а его качество и, следовательно, квалификация, творческий потенциал, личные качества людей, занятых в производстве. Главным фактором производства в таком обществе специалисты считают научно-технический прогресс, информационные технологии. В постиндустриальном обществе ведущими становятся производство научных знаний, научные исследования и разработки, опирающиеся на университетское (всестороннее) образование. </w:t>
      </w:r>
    </w:p>
    <w:p w:rsidR="0031126E" w:rsidRPr="0031126E" w:rsidRDefault="0031126E" w:rsidP="0031126E">
      <w:pPr>
        <w:pStyle w:val="a6"/>
        <w:shd w:val="clear" w:color="auto" w:fill="FFFFFF"/>
        <w:spacing w:line="270" w:lineRule="atLeast"/>
        <w:rPr>
          <w:b/>
          <w:color w:val="000000" w:themeColor="text1"/>
        </w:rPr>
      </w:pPr>
      <w:r w:rsidRPr="0031126E">
        <w:rPr>
          <w:b/>
          <w:color w:val="000000" w:themeColor="text1"/>
        </w:rPr>
        <w:t>4.Подведение итогов</w:t>
      </w:r>
    </w:p>
    <w:p w:rsidR="004B3ECA" w:rsidRPr="0031126E" w:rsidRDefault="0031126E">
      <w:pPr>
        <w:rPr>
          <w:rFonts w:ascii="Times New Roman" w:hAnsi="Times New Roman" w:cs="Times New Roman"/>
          <w:b/>
          <w:sz w:val="24"/>
          <w:szCs w:val="24"/>
        </w:rPr>
      </w:pPr>
      <w:r w:rsidRPr="0031126E">
        <w:rPr>
          <w:rFonts w:ascii="Times New Roman" w:hAnsi="Times New Roman" w:cs="Times New Roman"/>
          <w:b/>
          <w:sz w:val="24"/>
          <w:szCs w:val="24"/>
        </w:rPr>
        <w:t>5. Домашнее задание</w:t>
      </w:r>
    </w:p>
    <w:p w:rsidR="0031126E" w:rsidRPr="0031126E" w:rsidRDefault="0031126E">
      <w:pPr>
        <w:rPr>
          <w:rFonts w:ascii="Times New Roman" w:hAnsi="Times New Roman" w:cs="Times New Roman"/>
          <w:sz w:val="24"/>
          <w:szCs w:val="24"/>
        </w:rPr>
      </w:pPr>
      <w:r w:rsidRPr="0031126E">
        <w:rPr>
          <w:rFonts w:ascii="Times New Roman" w:hAnsi="Times New Roman" w:cs="Times New Roman"/>
          <w:sz w:val="24"/>
          <w:szCs w:val="24"/>
        </w:rPr>
        <w:t>Параграф 2, письменно задание 3 из рубрики «В классе и дома»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1126E" w:rsidRPr="0031126E" w:rsidSect="00C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BE7"/>
    <w:multiLevelType w:val="multilevel"/>
    <w:tmpl w:val="66EC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0372B"/>
    <w:multiLevelType w:val="multilevel"/>
    <w:tmpl w:val="003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2A0E"/>
    <w:multiLevelType w:val="hybridMultilevel"/>
    <w:tmpl w:val="32CA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4DA0"/>
    <w:multiLevelType w:val="multilevel"/>
    <w:tmpl w:val="78C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C4B3A"/>
    <w:multiLevelType w:val="multilevel"/>
    <w:tmpl w:val="66EC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D32AB"/>
    <w:multiLevelType w:val="multilevel"/>
    <w:tmpl w:val="FBE0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55E72"/>
    <w:multiLevelType w:val="multilevel"/>
    <w:tmpl w:val="EA0C50A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51D79"/>
    <w:multiLevelType w:val="hybridMultilevel"/>
    <w:tmpl w:val="B740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70E5"/>
    <w:multiLevelType w:val="multilevel"/>
    <w:tmpl w:val="C298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55506"/>
    <w:multiLevelType w:val="hybridMultilevel"/>
    <w:tmpl w:val="1498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073A"/>
    <w:multiLevelType w:val="multilevel"/>
    <w:tmpl w:val="EA0C50A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F413C"/>
    <w:multiLevelType w:val="hybridMultilevel"/>
    <w:tmpl w:val="AB34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65960"/>
    <w:multiLevelType w:val="hybridMultilevel"/>
    <w:tmpl w:val="D354CB94"/>
    <w:lvl w:ilvl="0" w:tplc="5FEC7A8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E"/>
    <w:rsid w:val="0000137A"/>
    <w:rsid w:val="00183D20"/>
    <w:rsid w:val="00213A15"/>
    <w:rsid w:val="002C289C"/>
    <w:rsid w:val="002D5711"/>
    <w:rsid w:val="0031126E"/>
    <w:rsid w:val="003657AD"/>
    <w:rsid w:val="00384E0E"/>
    <w:rsid w:val="00446052"/>
    <w:rsid w:val="00483849"/>
    <w:rsid w:val="004D339D"/>
    <w:rsid w:val="005F2351"/>
    <w:rsid w:val="006231EF"/>
    <w:rsid w:val="006C6F93"/>
    <w:rsid w:val="0082246D"/>
    <w:rsid w:val="008816F9"/>
    <w:rsid w:val="008C5135"/>
    <w:rsid w:val="009114BC"/>
    <w:rsid w:val="00A52A0D"/>
    <w:rsid w:val="00B42DC5"/>
    <w:rsid w:val="00C348BB"/>
    <w:rsid w:val="00D20A55"/>
    <w:rsid w:val="00F7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F93"/>
    <w:rPr>
      <w:b/>
      <w:bCs/>
    </w:rPr>
  </w:style>
  <w:style w:type="paragraph" w:styleId="a4">
    <w:name w:val="No Spacing"/>
    <w:uiPriority w:val="1"/>
    <w:qFormat/>
    <w:rsid w:val="006C6F9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6F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4E0E"/>
  </w:style>
  <w:style w:type="character" w:styleId="a7">
    <w:name w:val="Hyperlink"/>
    <w:basedOn w:val="a0"/>
    <w:uiPriority w:val="99"/>
    <w:semiHidden/>
    <w:unhideWhenUsed/>
    <w:rsid w:val="00384E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E0E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3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4E0E"/>
  </w:style>
  <w:style w:type="paragraph" w:customStyle="1" w:styleId="c9">
    <w:name w:val="c9"/>
    <w:basedOn w:val="a"/>
    <w:rsid w:val="0038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7%D0%B5%D0%BB%D0%BE%D0%B2%D0%B5%D0%BA_%D0%B2_%D1%81%D0%B8%D1%81%D1%82%D0%B5%D0%BC%D0%B5_%D1%81%D0%BE%D1%86%D0%B8%D0%B0%D0%BB%D1%8C%D0%BD%D1%8B%D1%85_%D1%81%D0%B2%D1%8F%D0%B7%D0%B5%D0%B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A4%D0%B0%D0%B9%D0%BB:9.08-3.jpg" TargetMode="External"/><Relationship Id="rId11" Type="http://schemas.openxmlformats.org/officeDocument/2006/relationships/hyperlink" Target="http://school.xvatit.com/index.php?title=%D0%A0%D0%B8%D0%BC%D1%81%D0%BA%D0%B0%D1%8F_%D1%86%D0%B5%D1%80%D0%BA%D0%BE%D0%B2%D1%8C_%D0%B2_%D0%BE%D0%B1%D0%BE%D1%80%D0%BE%D0%BD%D0%B5" TargetMode="External"/><Relationship Id="rId5" Type="http://schemas.openxmlformats.org/officeDocument/2006/relationships/hyperlink" Target="http://school.xvatit.com/index.php?title=%D0%9F%D0%BE%D1%8D%D0%B7%D0%B8%D1%8F_%D1%80%D0%BE%D0%B4%D0%BD%D0%BE%D0%B9_%D0%BF%D1%80%D0%B8%D1%80%D0%BE%D0%B4%D1%8B." TargetMode="External"/><Relationship Id="rId10" Type="http://schemas.openxmlformats.org/officeDocument/2006/relationships/hyperlink" Target="http://school.xvatit.com/index.php?title=%D0%A1%D0%BE%D1%86%D0%B8%D0%B0%D0%BB%D1%8C%D0%BD%D1%8B%D0%B5_%D0%BD%D0%BE%D1%80%D0%BC%D1%8B_%D0%B8_%D0%BE%D1%82%D0%BA%D0%BB%D0%BE%D0%BD%D1%8F%D1%8E%D1%89%D0%B5%D0%B5%D1%81%D1%8F_%D0%BF%D0%BE%D0%B2%D0%B5%D0%B4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A%D1%83%D0%BB%D1%8C%D1%82%D1%83%D1%80%D0%B0_%D0%B8_%D0%B4%D1%83%D1%85%D0%BE%D0%B2%D0%BD%D0%B0%D1%8F_%D0%B6%D0%B8%D0%B7%D0%BD%D1%8C_%D0%BE%D0%B1%D1%89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2015-09-12T18:01:00Z</dcterms:created>
  <dcterms:modified xsi:type="dcterms:W3CDTF">2015-09-12T20:58:00Z</dcterms:modified>
</cp:coreProperties>
</file>