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DE" w:rsidRDefault="00DD43DE" w:rsidP="00DD43D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3970" cy="3490595"/>
            <wp:effectExtent l="19050" t="0" r="0" b="0"/>
            <wp:wrapSquare wrapText="bothSides"/>
            <wp:docPr id="1" name="Рисунок 1" descr="Надежда Андреевна Дурова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ежда Андреевна Дурова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DD43DE" w:rsidRPr="00DD43DE" w:rsidRDefault="00DD43DE" w:rsidP="00DD43D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Зачем представительнице «слабого пола» - женщине воевать? </w:t>
      </w:r>
    </w:p>
    <w:p w:rsidR="00DD43DE" w:rsidRPr="00DD43DE" w:rsidRDefault="00DD43DE" w:rsidP="00DD43D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3DE">
        <w:rPr>
          <w:rFonts w:ascii="Times New Roman" w:hAnsi="Times New Roman" w:cs="Times New Roman"/>
          <w:color w:val="000000" w:themeColor="text1"/>
          <w:sz w:val="28"/>
          <w:szCs w:val="28"/>
        </w:rPr>
        <w:t>2. Может быть, ее роль в том, чтобы быть хозяйкой дома, воспитывать детей и вести домашнее хозяйство?</w:t>
      </w:r>
    </w:p>
    <w:p w:rsidR="00DD43DE" w:rsidRPr="00DD43DE" w:rsidRDefault="00DD43DE" w:rsidP="00DD43DE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3DE" w:rsidRPr="00DD43DE" w:rsidRDefault="00DD43DE" w:rsidP="00DD43DE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7"/>
        </w:rPr>
      </w:pPr>
      <w:r w:rsidRPr="00DD43DE">
        <w:rPr>
          <w:rFonts w:ascii="Times New Roman" w:hAnsi="Times New Roman" w:cs="Times New Roman"/>
          <w:b/>
          <w:color w:val="000000" w:themeColor="text1"/>
          <w:sz w:val="40"/>
          <w:szCs w:val="27"/>
        </w:rPr>
        <w:t>НАДЕЖДА АНДРЕЕВНА ДУРОВА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русской истории есть много примеров, когда женщины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на ровне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мужчинами, с оружием в руках защищали Россию от орд неприятеля.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Речь пойдет о простой русской женщине – Надежде Андреевне Дуровой, которая посвятила свою жизнь службе Родине.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Имя Надежды Дуровой нашло отражение и в искусстве. В фильме «Гусарская баллада» есть героиня Шура Азарова, которая с началом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6" w:tooltip="Отечественная Война 1812 года " w:history="1">
        <w:r w:rsidRPr="00DD43DE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Отечественной Войны 1812 года</w:t>
        </w:r>
      </w:hyperlink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отправилась воевать с французами. Образ Шуры был списан с Дуровой.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    Надежда Андреевна родилась в 1783 году в Киеве. Отец её - Андрей Дуров был офицером русской армии.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Мать Анастасия Александровна была дочерью украинского помещика. Когда ей было 16, она беспамятно влюбилась в Дурова, и без разрешения родителей обвенчалась с офицером.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Она очень хотела ребенка, долгими вечерами мечтала о сыне, и даже придумала еще не родившемуся ребенку имя – Модест. Вскоре Анастасия забеременела и через положенный срок родила девочку.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Мать была сильно разочарованна, к тому же ей очень тяжело дались роды. Родившуюся девочку назвали Надей.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Девочка родилась крепенькая, и как говорят, уже в детстве ревела басом. Первой её игрушкой стал пистолет, потом она пристрастилась к сабле.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детстве Надежда Андреевна любила стрелять из лука, лазить вместе с мальчишками по деревьям, ездить на лошади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размахивая саблей выкрикивать различные армейские команды. 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Вскоре за воспитание дочери взялась мать, она была в ужасе от её увлечений. Анастасия хотела воспитать в дочери дворянку, пыталась обучать её рукоделию и грамоте.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 воспитательном процессе матери были большие перегибы. Надежде были не интересны мамины старания, а её надзор все больше и больше угнетал её. В 18 лет Надежда Андреевна вышла замуж за Василия Чернова, чтобы съехать из родительского дома. Брак был неудачный, и вскоре она вернулась к родителям, получив еще больше упреков и поучений.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      Осенью 1806 года Дурова убегает из дома. Она облачилась в казачью форму и вскоре добралась до казачьей части. Командиру части Надежда назвалась дворянином Александром Дуровым, бежавшим из дома на войну.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 казачий полк её не взяли, однако пообещали довести в город Гродно, где полным ходом шло формирование армии для похода против Наполеона. Оказавшись в Гродно, Надежда Дурова была зачислена в конно-польский полк. Радости её, не было предела.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Служба давалась непросто: тяжелые учения, ругань командиров, но, не смотря на все трудности, Дурова была рада тому, что она является солдатом действующей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7" w:history="1">
        <w:r w:rsidRPr="00DD43DE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русской армии</w:t>
        </w:r>
      </w:hyperlink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       Вскоре Конно-польский полк отправился воевать с французами. Перед отправкой в поход, она написала письмо домой отцу, просила её простить и благословить на её деяния. Надежда Дурова участвовала в сражениях при 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Фридлане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в бою у 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Гейльзберга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мае 1807 года произошел бой между русскими и французскими войсками у города 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Гутштадт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  В ходе этого сражения она проявила фантастическую храбрость, и спасла от смерти офицера Панина.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       Надежде Дуровой до определенного момента удачно удавалось скрывать свой пол. Но письмо, которое она написала отцу, её выдало.  Дядя  рассказал про племянницу знакомому генералу, и вскоре про солдатку узнал сам император Александр I. Она была доставлена в столицу Российской Империи.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С мужественной женщиной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8" w:history="1">
        <w:r w:rsidRPr="00DD43DE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Александр I</w:t>
        </w:r>
      </w:hyperlink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пожелал встретиться лично. Встреча их состоялась в декабре 1807 года. Император вручил Дуровой георгиевский крест, и все удивлялся храбрости и мужеству собеседницы.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Александр I намеревался было отправить её в родительский дом, но она отрезала – «Хочу быть воином!». Император был поражен, и оставил отважную женщину в русской армии, перевел её в Мариупольский полк и разрешил представляться фамилией – Александрова, в честь императора.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Заграничные походы русской армии тем временем подошли к концу. Надежда Андреевна воспользовалась случаем и навестила родительский дом. Дома она узнала о смерти матери. Это событие было для нее шоком. Недолго погостив дома, отправилась в действующую армию, в свой новый полк.    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Вскоре грянул гром Отечественной Войны 1812 года. Войну Надежда Дурова начала в чине подпоручика Уланского полка. Дурова поучаствовала во многих сражениях той войны. Была Надежда под Смоленском, Миром, Дашковкой, была и на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9" w:history="1">
        <w:r w:rsidRPr="00DD43DE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Бородинском поле</w:t>
        </w:r>
      </w:hyperlink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Во время Бородинской битвы Дурова была на передовой, получила  ранения, но осталась в строю.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В сентябре 1812 года Дурову отправили служить при штабе Кутузова. Михаил Илларионович,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 последствии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скажет, что у него никогда не было такого толкового ординарца.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Ранения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10" w:history="1">
        <w:r w:rsidRPr="00DD43DE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Бородинской Битвы</w:t>
        </w:r>
      </w:hyperlink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постоянно волновали Надежду, мешали ей нести службу. Дурова берет полугодичный отпуск для лечения, и проводит его в родном доме. После окончания отпуска она со своим полком участвует в заграничных походах русской армии.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    В 1816 году Надежда Андреевна вышла в отставку. В последующие годы жизни она пыталась заниматься литературным творчеством, причем весьма успешно. Общалась с Пушкиным. Её главным литературным трудом стали «Записки </w:t>
      </w:r>
      <w:proofErr w:type="spellStart"/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Кавалерист-девицы</w:t>
      </w:r>
      <w:proofErr w:type="spellEnd"/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DD43DE" w:rsidRP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Надежда Дурова была горячо любима русским обществом, её многие знали и уважали. До конца жизни она была одинокой. В 1841 году переехала в Елабугу. Здесь она проведет последующие годы своей жизни. Жила она скромно, питалась обычной пищей, по утрам обливалась ледяной водой, любила играть в карты.</w:t>
      </w:r>
    </w:p>
    <w:p w:rsidR="00D26FEC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Умерла Надежда Андреевна 21 марта 1866 года, ей было 83 года. Хоронили «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кавелерист-девицу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» со всеми воинскими почестями.</w:t>
      </w:r>
    </w:p>
    <w:p w:rsid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D43DE" w:rsidRDefault="00DD43DE" w:rsidP="00DD43DE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D43DE" w:rsidRDefault="00DD43DE" w:rsidP="00DD43DE">
      <w:pPr>
        <w:pStyle w:val="a7"/>
        <w:spacing w:line="276" w:lineRule="auto"/>
        <w:rPr>
          <w:sz w:val="27"/>
          <w:szCs w:val="27"/>
        </w:rPr>
      </w:pPr>
    </w:p>
    <w:p w:rsidR="00DD43DE" w:rsidRDefault="00DD43DE" w:rsidP="00DD43DE">
      <w:pPr>
        <w:pStyle w:val="a7"/>
        <w:spacing w:line="276" w:lineRule="auto"/>
        <w:rPr>
          <w:sz w:val="27"/>
          <w:szCs w:val="27"/>
        </w:rPr>
      </w:pPr>
    </w:p>
    <w:p w:rsidR="00C80CFF" w:rsidRDefault="00C80CFF" w:rsidP="00C80C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F">
        <w:rPr>
          <w:rFonts w:ascii="Times New Roman" w:hAnsi="Times New Roman" w:cs="Times New Roman"/>
          <w:b/>
          <w:sz w:val="28"/>
          <w:szCs w:val="28"/>
        </w:rPr>
        <w:lastRenderedPageBreak/>
        <w:t>БЛАГОСЛОВЕНИЕ СЕРГИЯ РАДОНЕЖСКОГО.</w:t>
      </w:r>
    </w:p>
    <w:p w:rsidR="00C80CFF" w:rsidRPr="00C80CFF" w:rsidRDefault="00C80CFF" w:rsidP="00C80C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FF" w:rsidRPr="00C80CFF" w:rsidRDefault="00C80CFF" w:rsidP="00C80CFF">
      <w:pPr>
        <w:pStyle w:val="a7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80CFF">
        <w:rPr>
          <w:rFonts w:ascii="Times New Roman" w:hAnsi="Times New Roman" w:cs="Times New Roman"/>
          <w:b/>
          <w:sz w:val="32"/>
          <w:szCs w:val="28"/>
        </w:rPr>
        <w:t>Задание:</w:t>
      </w:r>
      <w:r w:rsidRPr="00C80CFF">
        <w:rPr>
          <w:rFonts w:ascii="Times New Roman" w:hAnsi="Times New Roman" w:cs="Times New Roman"/>
          <w:sz w:val="32"/>
          <w:szCs w:val="28"/>
        </w:rPr>
        <w:t xml:space="preserve"> Найдите в тексте подтверждение следующие мысли: «В борьбе за свободу своей Отчизны  Дмитрия Донского укрепляла вера в бога»</w:t>
      </w:r>
    </w:p>
    <w:p w:rsidR="00DD43DE" w:rsidRDefault="00C80CFF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CFF">
        <w:rPr>
          <w:rFonts w:ascii="Times New Roman" w:hAnsi="Times New Roman" w:cs="Times New Roman"/>
          <w:sz w:val="28"/>
          <w:szCs w:val="28"/>
        </w:rPr>
        <w:br/>
      </w:r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«Известно стало, что Божиим попущением за грехи наши ордынский князь Мамай собрал силу великую, всю орду безбожных татар, и идет на Русскую землю; и были все люди страхом великим охвачены. Князем же великим, скипетр Русской земли державшим, был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тоща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прославленный и непобедимый великий Дмитрий. Он пришел к святому Сергию, потому что великую веру имел в старца, и спросил его, прикажет ли святой ему против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безбожных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выступить: ведь он знал, что Сергий - муж добродетельный и даром пророческим обладает. Святой же, когда услышал об этом от великого князя, благословил его, молитвой вооружил и сказал: "Следует тебе, господин, заботиться о порученном тебе Богом славном христианском стаде. Иди против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безбожных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, и если Бог поможет тебе, ты победишь и невредимым в свое отечество с великой честью вернешься". Великий же князь ответил: "Если мне Бог поможет, отче, поставлю монастырь в честь пречистой Богоматери". И, сказав это и получив благословение, ушел из монастыря и быстро отправился в путь.</w:t>
      </w:r>
      <w:r w:rsidRPr="00C80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CFF">
        <w:rPr>
          <w:rFonts w:ascii="Times New Roman" w:hAnsi="Times New Roman" w:cs="Times New Roman"/>
          <w:sz w:val="28"/>
          <w:szCs w:val="28"/>
        </w:rPr>
        <w:br/>
      </w:r>
      <w:r w:rsidRPr="00C80CFF">
        <w:rPr>
          <w:rFonts w:ascii="Times New Roman" w:hAnsi="Times New Roman" w:cs="Times New Roman"/>
          <w:sz w:val="28"/>
          <w:szCs w:val="28"/>
        </w:rPr>
        <w:br/>
      </w:r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Собрав всех воинов своих, выступил он против безбожных татар; увидев же войско татарское весьма многочисленное, они остановились в сомнении, страхом многие из них охвачены были, размышляя, что же делать. И вот внезапно в это время появился гонец с посланием от святого, гласящим: "Без всякого сомнения, господин, смело вступай в бой со свирепостью их, нисколько не устрашаясь, - обязательно поможет тебе Бог". Тогда князь великий Дмитрий и все войско его, от этого послания великой решимости исполнившись, пошли против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поганых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промолвил князь: "Боже великий, сотворивший небо и землю! Помощником мне будь в битве с противниками святого твоего имени". Так началось сражение, и многие пали, но помог Бог великому победоносному Дмитрию, и побеждены были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поганые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татары, и полному разгрому подверглись: ведь видели окаянные против себя посланный Богом гнев и Божье негодование, и все обратились в бегство. Крестоносная хоругвь долго гнала врагов. Великий князь Дмитрий, славную победу одержав, пришел к Сергию,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благодарность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принеся за добрый совет. Бога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вклад большой в монастырь дал».</w:t>
      </w:r>
    </w:p>
    <w:p w:rsidR="00A62BD3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D3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D3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D3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D3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D3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D3" w:rsidRPr="00C80CFF" w:rsidRDefault="00A62BD3" w:rsidP="00C80CF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62BD3" w:rsidRPr="00C80CFF" w:rsidSect="00DD43D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3DE"/>
    <w:rsid w:val="00206ECE"/>
    <w:rsid w:val="002B6A96"/>
    <w:rsid w:val="003F3907"/>
    <w:rsid w:val="00490028"/>
    <w:rsid w:val="00A62BD3"/>
    <w:rsid w:val="00B95A0E"/>
    <w:rsid w:val="00BE0676"/>
    <w:rsid w:val="00C80CFF"/>
    <w:rsid w:val="00D26FEC"/>
    <w:rsid w:val="00DD43DE"/>
    <w:rsid w:val="00F307C1"/>
    <w:rsid w:val="00F5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3DE"/>
  </w:style>
  <w:style w:type="paragraph" w:styleId="a5">
    <w:name w:val="Balloon Text"/>
    <w:basedOn w:val="a"/>
    <w:link w:val="a6"/>
    <w:uiPriority w:val="99"/>
    <w:semiHidden/>
    <w:unhideWhenUsed/>
    <w:rsid w:val="00DD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4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87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0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4estvo.ru/imperatory-xviii-xix/396-aleksandr-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e4estv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e4estvo.ru/sobytiya-xviii-xix/127-otechestvennaya-vojna-1812-god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te4estvo.ru/sobytiya-xviii-xix/136-borodinskaya-bitva.html" TargetMode="External"/><Relationship Id="rId4" Type="http://schemas.openxmlformats.org/officeDocument/2006/relationships/hyperlink" Target="http://ote4estvo.ru/uploads/1297246492_pic_288.jpg" TargetMode="External"/><Relationship Id="rId9" Type="http://schemas.openxmlformats.org/officeDocument/2006/relationships/hyperlink" Target="http://ote4estvo.ru/sobytiya-xviii-xix/136-borodinskaya-bi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2016-10-03T19:37:00Z</cp:lastPrinted>
  <dcterms:created xsi:type="dcterms:W3CDTF">2016-10-01T07:37:00Z</dcterms:created>
  <dcterms:modified xsi:type="dcterms:W3CDTF">2016-10-03T19:37:00Z</dcterms:modified>
</cp:coreProperties>
</file>